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A2" w:rsidRPr="008307A2" w:rsidRDefault="00D45157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08.04.2021 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8307A2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лекарственных средств и </w:t>
      </w:r>
      <w:r>
        <w:rPr>
          <w:rFonts w:ascii="Times New Roman" w:hAnsi="Times New Roman"/>
          <w:b/>
          <w:sz w:val="28"/>
          <w:szCs w:val="28"/>
        </w:rPr>
        <w:t xml:space="preserve">изделий </w:t>
      </w:r>
      <w:r w:rsidRPr="00FF30C9">
        <w:rPr>
          <w:rFonts w:ascii="Times New Roman" w:hAnsi="Times New Roman"/>
          <w:b/>
          <w:sz w:val="28"/>
          <w:szCs w:val="28"/>
        </w:rPr>
        <w:t>медицинского назначения способом запроса  ценовых предложений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322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EC14A6">
        <w:rPr>
          <w:rFonts w:ascii="Times New Roman" w:hAnsi="Times New Roman"/>
          <w:b/>
          <w:sz w:val="28"/>
          <w:szCs w:val="28"/>
        </w:rPr>
        <w:t>2</w:t>
      </w:r>
      <w:r w:rsidR="00D4515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D45157">
        <w:rPr>
          <w:rFonts w:ascii="Times New Roman" w:hAnsi="Times New Roman"/>
          <w:b/>
          <w:sz w:val="28"/>
          <w:szCs w:val="28"/>
        </w:rPr>
        <w:t>08</w:t>
      </w:r>
      <w:r>
        <w:rPr>
          <w:rFonts w:ascii="Times New Roman" w:hAnsi="Times New Roman"/>
          <w:b/>
          <w:sz w:val="28"/>
          <w:szCs w:val="28"/>
        </w:rPr>
        <w:t>.0</w:t>
      </w:r>
      <w:r w:rsidR="00D4515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.20</w:t>
      </w:r>
      <w:r w:rsidR="004D2930">
        <w:rPr>
          <w:rFonts w:ascii="Times New Roman" w:hAnsi="Times New Roman"/>
          <w:b/>
          <w:sz w:val="28"/>
          <w:szCs w:val="28"/>
        </w:rPr>
        <w:t>2</w:t>
      </w:r>
      <w:r w:rsidR="00D45157">
        <w:rPr>
          <w:rFonts w:ascii="Times New Roman" w:hAnsi="Times New Roman"/>
          <w:b/>
          <w:sz w:val="28"/>
          <w:szCs w:val="28"/>
        </w:rPr>
        <w:t>1</w:t>
      </w:r>
    </w:p>
    <w:p w:rsidR="00111479" w:rsidRPr="005D1332" w:rsidRDefault="00111479" w:rsidP="00111479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закупаемого товара</w:t>
      </w:r>
    </w:p>
    <w:tbl>
      <w:tblPr>
        <w:tblStyle w:val="a3"/>
        <w:tblW w:w="15275" w:type="dxa"/>
        <w:tblLayout w:type="fixed"/>
        <w:tblLook w:val="04A0"/>
      </w:tblPr>
      <w:tblGrid>
        <w:gridCol w:w="534"/>
        <w:gridCol w:w="1984"/>
        <w:gridCol w:w="1134"/>
        <w:gridCol w:w="1134"/>
        <w:gridCol w:w="1417"/>
        <w:gridCol w:w="4678"/>
        <w:gridCol w:w="2126"/>
        <w:gridCol w:w="2268"/>
      </w:tblGrid>
      <w:tr w:rsidR="00D45157" w:rsidRPr="009565DA" w:rsidTr="00DE4659">
        <w:trPr>
          <w:trHeight w:val="7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57" w:rsidRPr="009565DA" w:rsidRDefault="00D45157" w:rsidP="00DE4659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57" w:rsidRPr="009565DA" w:rsidRDefault="00D45157" w:rsidP="00DE4659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57" w:rsidRPr="009565DA" w:rsidRDefault="00D45157" w:rsidP="00DE4659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57" w:rsidRPr="009565DA" w:rsidRDefault="00D45157" w:rsidP="00DE4659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</w:p>
          <w:p w:rsidR="00D45157" w:rsidRPr="009565DA" w:rsidRDefault="00D45157" w:rsidP="00DE4659">
            <w:pPr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</w:p>
          <w:p w:rsidR="00D45157" w:rsidRPr="009565DA" w:rsidRDefault="00D45157" w:rsidP="00DE4659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  <w:t>Описание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57" w:rsidRPr="009565DA" w:rsidRDefault="00D45157" w:rsidP="00DE4659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en-US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57" w:rsidRPr="009565DA" w:rsidRDefault="00D45157" w:rsidP="00DE4659">
            <w:pPr>
              <w:spacing w:after="20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D45157" w:rsidRPr="009565DA" w:rsidTr="00DE4659">
        <w:trPr>
          <w:trHeight w:val="1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AC2095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2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ЭКГ электроды взрослые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3000шт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180000,00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ЭКГ электроды взрослые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аппарата Холтерского мониторирования, для подключения ЭКГ регистратора носимого холтера. </w:t>
            </w:r>
            <w:r w:rsidRPr="003558F0">
              <w:rPr>
                <w:rFonts w:ascii="Times New Roman" w:hAnsi="Times New Roman" w:cs="Times New Roman"/>
                <w:sz w:val="24"/>
                <w:szCs w:val="24"/>
              </w:rPr>
              <w:t>Одноразовы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8F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Основа: </w:t>
            </w:r>
            <w:r w:rsidR="008A343A">
              <w:rPr>
                <w:rFonts w:ascii="Times New Roman" w:hAnsi="Times New Roman" w:cs="Times New Roman"/>
                <w:sz w:val="24"/>
                <w:szCs w:val="24"/>
              </w:rPr>
              <w:t xml:space="preserve">пенка </w:t>
            </w:r>
          </w:p>
          <w:p w:rsidR="00D45157" w:rsidRPr="004A4579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4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Особенности:</w:t>
            </w:r>
          </w:p>
          <w:p w:rsidR="00D45157" w:rsidRPr="004A4579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4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более удобные, гигиеничные и простые в применении, чем многоразовые;</w:t>
            </w:r>
          </w:p>
          <w:p w:rsidR="00D45157" w:rsidRPr="004A4579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4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изготовлена из водонепроницаемого полиэтиленового пенопласта;</w:t>
            </w:r>
          </w:p>
          <w:p w:rsidR="00D45157" w:rsidRPr="004A4579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4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высокостабильный хлорсеребряный материал позволяет проводить надежную и стабильную запись;</w:t>
            </w:r>
          </w:p>
          <w:p w:rsidR="00D45157" w:rsidRPr="004A4579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4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электрод изготовлен из гипоаллергенного материала, не содержит латекса и абсолютно безопасен;</w:t>
            </w:r>
          </w:p>
          <w:p w:rsidR="00D45157" w:rsidRPr="00D97693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4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обеспечивает отличный контакт с кожей пациента и практически не требует специальной обработки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AC2095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0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ртикаин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200карп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jc w:val="both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4%(раствор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подслизистых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инъекций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стамотологии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4% картридж 1,8 мл, в упаковке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карпул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AC2095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Септанест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адреналином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карп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Септанест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адреналином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 для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подслизистых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инъекций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стоматологиикартридж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1,7мл №50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карпул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3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AC2095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Иглы стамотологические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1C3CF7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Иглы стамотологические</w:t>
            </w:r>
            <w:r w:rsidRPr="001C3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C3C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Kject</w:t>
            </w:r>
            <w:proofErr w:type="spellEnd"/>
            <w:r w:rsidRPr="001C3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иглы карпульные стоматологические 25мм*38мм, №100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3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AC2095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Альвостаз губка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Альвостаз губка, компресс гемостатический и антисептический для альвеол №30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45157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451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Prime Dent Composite Kit Chemical Cure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451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451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реставрационный</w:t>
            </w:r>
            <w:r w:rsidRPr="00D451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композит</w:t>
            </w:r>
            <w:r w:rsidRPr="00D451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Prime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Dent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Composite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Kit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Chemical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Cure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/о, реставрационный композит, основан на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термоусадочном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полимере БИС-ГМА и неорганическом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рентгеноконтрастном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бариевом </w:t>
            </w:r>
            <w:proofErr w:type="spellStart"/>
            <w:proofErr w:type="gram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алюмо-силикатном</w:t>
            </w:r>
            <w:proofErr w:type="spellEnd"/>
            <w:proofErr w:type="gram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стекле и частицах кремния 15+15.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I-Xcite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N,   композит химического отверждения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13 600,00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I-Xcite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N,   композит химического отверждения, изготовленный на базе смол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Bis-GMA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UDMA, TEGDMA, EOBPADMA и частиц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рентгеноконтрастного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стекла. Для реставраций полостей III и V классов, отборных полостей IV класса и для ограниченного использования </w:t>
            </w:r>
            <w:proofErr w:type="gram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Светоотверждаемый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микрогибридный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композит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MegaFill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Светоотверждаемый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микрогибридный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композит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MegaFill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MH,  В комплекте: набор с частицами керамики эмаль/дентин различных цветовых оттенков в шприце 4,5 г - 8 шт.;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адгезивная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C-Bond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вофл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-5 мл, протравочный гель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C-Cid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шприце 3 г.; канюля - 5 шт.,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2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Пульпоэкстракторы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Пульпоэкстракторы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пл-100 </w:t>
            </w:r>
            <w:proofErr w:type="spellStart"/>
            <w:proofErr w:type="gram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инструмент, который используется в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эндодонтическом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лечении.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Абсорберы из системы  "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Meta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Biomed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2 400,00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Абсорберы из системы  "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Meta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Biomed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система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обтурбации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корневых каналов,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 </w:t>
            </w:r>
            <w:proofErr w:type="spellStart"/>
            <w:proofErr w:type="gram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Biner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11 000,00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Biner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LC,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светоотверждаемый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фторовыделяющий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рентгеноконтрастный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 для прокладок со специальной формулой для применения со всеми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адгезивами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стандартными реставрационными материалами, 2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шпр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, канюли.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Глассин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6 500,00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6 500,00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FC0289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цемент для пломбирования, 10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гр+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гр.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Гемостаб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Гемостаб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13мл,  жидкость для остановки капиллярных кровотечений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3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Резодент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7 000,00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Резодент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материал для пломбирования корневых каналов, 10 гр+5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мг+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Эндофилл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17 000,00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Эндофилл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эндодонтический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 для пломбирования корневых каналов 15+15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Каналонаполнители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4 700,00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4 700,00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Каналонаполнители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(1уп-50 </w:t>
            </w:r>
            <w:proofErr w:type="spellStart"/>
            <w:proofErr w:type="gram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эндодонтический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инструмент, предназначенный для пломбирования корневых каналов зубов.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  <w:tr w:rsidR="00D45157" w:rsidRPr="009565DA" w:rsidTr="00DE4659">
        <w:trPr>
          <w:trHeight w:val="14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Боры алмазные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DF4B20" w:rsidRDefault="00D45157" w:rsidP="00DE4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14 000,00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Боры алмазные 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Diamonds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>Burs</w:t>
            </w:r>
            <w:proofErr w:type="spellEnd"/>
            <w:r w:rsidRPr="00DF4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предназначены для обработки твердых тканей зуба при работе с зубоврачебными наконечниками в клинических условиях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, ул.Пироговы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57" w:rsidRPr="009565DA" w:rsidRDefault="00D45157" w:rsidP="00D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A">
              <w:rPr>
                <w:rFonts w:ascii="Times New Roman" w:hAnsi="Times New Roman" w:cs="Times New Roman"/>
                <w:sz w:val="24"/>
                <w:szCs w:val="24"/>
              </w:rPr>
              <w:t>Поставка  в течение 2021 года по заявке Заказчика со дня подписания Договора.</w:t>
            </w:r>
          </w:p>
        </w:tc>
      </w:tr>
    </w:tbl>
    <w:p w:rsidR="00EF1E66" w:rsidRPr="0022185F" w:rsidRDefault="00EF1E66" w:rsidP="00D76B48">
      <w:pPr>
        <w:rPr>
          <w:rFonts w:ascii="Times New Roman" w:hAnsi="Times New Roman"/>
          <w:b/>
          <w:sz w:val="26"/>
          <w:szCs w:val="26"/>
          <w:lang w:val="kk-KZ"/>
        </w:rPr>
      </w:pPr>
    </w:p>
    <w:p w:rsidR="00A079EF" w:rsidRDefault="00A079EF" w:rsidP="00A079EF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</w:t>
      </w:r>
      <w:r w:rsidRPr="00EF13C6">
        <w:rPr>
          <w:rFonts w:ascii="Times New Roman" w:hAnsi="Times New Roman"/>
          <w:b/>
          <w:sz w:val="32"/>
          <w:szCs w:val="32"/>
        </w:rPr>
        <w:t xml:space="preserve">скрытие конвертов проводилось </w:t>
      </w:r>
      <w:r w:rsidR="00D45157">
        <w:rPr>
          <w:rFonts w:ascii="Times New Roman" w:hAnsi="Times New Roman"/>
          <w:b/>
          <w:sz w:val="32"/>
          <w:szCs w:val="32"/>
        </w:rPr>
        <w:t>8 апреля</w:t>
      </w:r>
      <w:r w:rsidR="00EC14A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202</w:t>
      </w:r>
      <w:r w:rsidR="00D45157">
        <w:rPr>
          <w:rFonts w:ascii="Times New Roman" w:hAnsi="Times New Roman"/>
          <w:b/>
          <w:sz w:val="32"/>
          <w:szCs w:val="32"/>
        </w:rPr>
        <w:t>1</w:t>
      </w:r>
      <w:r w:rsidRPr="00EF13C6">
        <w:rPr>
          <w:rFonts w:ascii="Times New Roman" w:hAnsi="Times New Roman"/>
          <w:b/>
          <w:sz w:val="32"/>
          <w:szCs w:val="32"/>
        </w:rPr>
        <w:t xml:space="preserve"> года 14 часов 30 минут местного времени</w:t>
      </w:r>
    </w:p>
    <w:p w:rsidR="00A079EF" w:rsidRDefault="00A079EF" w:rsidP="00A079EF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A079EF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9EF" w:rsidRDefault="00A079EF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9EF" w:rsidRDefault="00A079EF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9EF" w:rsidRDefault="00A079EF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9EF" w:rsidRDefault="00A079EF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A079EF" w:rsidRDefault="00A079EF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9EF" w:rsidRDefault="00A079EF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45157" w:rsidRPr="00044800" w:rsidTr="00DE4659">
        <w:trPr>
          <w:trHeight w:val="477"/>
        </w:trPr>
        <w:tc>
          <w:tcPr>
            <w:tcW w:w="425" w:type="dxa"/>
            <w:hideMark/>
          </w:tcPr>
          <w:p w:rsidR="00D45157" w:rsidRDefault="00D45157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45157" w:rsidRDefault="00D45157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«Альянс»</w:t>
            </w:r>
          </w:p>
        </w:tc>
        <w:tc>
          <w:tcPr>
            <w:tcW w:w="1415" w:type="dxa"/>
            <w:hideMark/>
          </w:tcPr>
          <w:p w:rsidR="00D45157" w:rsidRDefault="008A343A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3000шт</w:t>
            </w:r>
          </w:p>
        </w:tc>
        <w:tc>
          <w:tcPr>
            <w:tcW w:w="3257" w:type="dxa"/>
            <w:hideMark/>
          </w:tcPr>
          <w:p w:rsidR="00D45157" w:rsidRDefault="008A343A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93000,00</w:t>
            </w:r>
          </w:p>
        </w:tc>
        <w:tc>
          <w:tcPr>
            <w:tcW w:w="2406" w:type="dxa"/>
            <w:hideMark/>
          </w:tcPr>
          <w:p w:rsidR="00D45157" w:rsidRDefault="00D45157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07.04.21</w:t>
            </w:r>
          </w:p>
          <w:p w:rsidR="00D45157" w:rsidRDefault="00D45157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16:00</w:t>
            </w:r>
          </w:p>
        </w:tc>
      </w:tr>
      <w:tr w:rsidR="00D45157" w:rsidRPr="00044800" w:rsidTr="00DE4659">
        <w:trPr>
          <w:trHeight w:val="477"/>
        </w:trPr>
        <w:tc>
          <w:tcPr>
            <w:tcW w:w="425" w:type="dxa"/>
          </w:tcPr>
          <w:p w:rsidR="00D45157" w:rsidRDefault="00D45157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97" w:type="dxa"/>
          </w:tcPr>
          <w:p w:rsidR="00D45157" w:rsidRDefault="00D45157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 w:rsidR="008A343A">
              <w:rPr>
                <w:rFonts w:ascii="Times New Roman" w:eastAsia="Calibri" w:hAnsi="Times New Roman" w:cs="Times New Roman"/>
                <w:color w:val="000000"/>
              </w:rPr>
              <w:t>ОрдаМед</w:t>
            </w:r>
            <w:proofErr w:type="spellEnd"/>
            <w:r w:rsidR="008A343A">
              <w:rPr>
                <w:rFonts w:ascii="Times New Roman" w:eastAsia="Calibri" w:hAnsi="Times New Roman" w:cs="Times New Roman"/>
                <w:color w:val="000000"/>
              </w:rPr>
              <w:t xml:space="preserve"> Петропавловск»</w:t>
            </w:r>
          </w:p>
        </w:tc>
        <w:tc>
          <w:tcPr>
            <w:tcW w:w="1415" w:type="dxa"/>
          </w:tcPr>
          <w:p w:rsidR="00D45157" w:rsidRDefault="008A343A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3000шт</w:t>
            </w:r>
          </w:p>
        </w:tc>
        <w:tc>
          <w:tcPr>
            <w:tcW w:w="3257" w:type="dxa"/>
          </w:tcPr>
          <w:p w:rsidR="00D45157" w:rsidRDefault="008A343A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80400,00</w:t>
            </w:r>
          </w:p>
        </w:tc>
        <w:tc>
          <w:tcPr>
            <w:tcW w:w="2406" w:type="dxa"/>
          </w:tcPr>
          <w:p w:rsidR="00D45157" w:rsidRDefault="00D45157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45157" w:rsidRDefault="00D45157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9:56</w:t>
            </w:r>
          </w:p>
        </w:tc>
      </w:tr>
      <w:tr w:rsidR="00D45157" w:rsidRPr="00044800" w:rsidTr="00DE4659">
        <w:trPr>
          <w:trHeight w:val="477"/>
        </w:trPr>
        <w:tc>
          <w:tcPr>
            <w:tcW w:w="425" w:type="dxa"/>
          </w:tcPr>
          <w:p w:rsidR="00D45157" w:rsidRDefault="00D45157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97" w:type="dxa"/>
          </w:tcPr>
          <w:p w:rsidR="00D45157" w:rsidRDefault="00D45157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Гелика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  <w:p w:rsidR="00D45157" w:rsidRPr="00856C29" w:rsidRDefault="00D45157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5" w:type="dxa"/>
          </w:tcPr>
          <w:p w:rsidR="00D45157" w:rsidRDefault="00D45157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3000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257" w:type="dxa"/>
          </w:tcPr>
          <w:p w:rsidR="00D45157" w:rsidRDefault="00D45157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87690,00</w:t>
            </w:r>
          </w:p>
        </w:tc>
        <w:tc>
          <w:tcPr>
            <w:tcW w:w="2406" w:type="dxa"/>
          </w:tcPr>
          <w:p w:rsidR="00D45157" w:rsidRDefault="00D45157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45157" w:rsidRPr="00044800" w:rsidRDefault="00D45157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11:09</w:t>
            </w:r>
          </w:p>
        </w:tc>
      </w:tr>
    </w:tbl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№2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200карп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lastRenderedPageBreak/>
        <w:t>ЛОТ №3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50карп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№4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№5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№6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lastRenderedPageBreak/>
        <w:t>ЛОТ №7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№8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№9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№10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lastRenderedPageBreak/>
        <w:t>ЛОТ №11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№12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№13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№14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5208A5" w:rsidRDefault="005208A5" w:rsidP="00DE4659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lastRenderedPageBreak/>
        <w:t>ЛОТ №15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№16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DE4659" w:rsidRDefault="00DE4659" w:rsidP="00DE4659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№17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DE4659" w:rsidTr="00DE4659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4659" w:rsidRDefault="00DE4659" w:rsidP="00DE4659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DE4659" w:rsidRPr="00044800" w:rsidTr="00DE4659">
        <w:trPr>
          <w:trHeight w:val="477"/>
        </w:trPr>
        <w:tc>
          <w:tcPr>
            <w:tcW w:w="425" w:type="dxa"/>
            <w:hideMark/>
          </w:tcPr>
          <w:p w:rsidR="00DE4659" w:rsidRDefault="00DE4659" w:rsidP="00DE46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hideMark/>
          </w:tcPr>
          <w:p w:rsidR="00DE4659" w:rsidRDefault="00DE4659" w:rsidP="00DE465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ТОО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Праймер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»</w:t>
            </w:r>
          </w:p>
        </w:tc>
        <w:tc>
          <w:tcPr>
            <w:tcW w:w="1415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20уп</w:t>
            </w:r>
          </w:p>
        </w:tc>
        <w:tc>
          <w:tcPr>
            <w:tcW w:w="3257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14000,00</w:t>
            </w:r>
          </w:p>
        </w:tc>
        <w:tc>
          <w:tcPr>
            <w:tcW w:w="2406" w:type="dxa"/>
            <w:hideMark/>
          </w:tcPr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08.04.21</w:t>
            </w:r>
          </w:p>
          <w:p w:rsidR="00DE4659" w:rsidRDefault="00DE4659" w:rsidP="00DE46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10:00</w:t>
            </w:r>
          </w:p>
        </w:tc>
      </w:tr>
    </w:tbl>
    <w:p w:rsidR="00D76B48" w:rsidRDefault="00D76B48" w:rsidP="004E4AD2">
      <w:pPr>
        <w:jc w:val="both"/>
        <w:rPr>
          <w:rFonts w:ascii="Times New Roman" w:hAnsi="Times New Roman"/>
          <w:b/>
          <w:sz w:val="24"/>
          <w:szCs w:val="24"/>
        </w:rPr>
      </w:pPr>
    </w:p>
    <w:p w:rsidR="00D45157" w:rsidRPr="000054BF" w:rsidRDefault="00D45157" w:rsidP="00D45157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A0810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A0810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D45157" w:rsidRDefault="00D45157" w:rsidP="00D45157">
      <w:pPr>
        <w:pStyle w:val="a4"/>
        <w:rPr>
          <w:rFonts w:ascii="Times New Roman" w:hAnsi="Times New Roman" w:cs="Times New Roman"/>
          <w:sz w:val="24"/>
          <w:szCs w:val="24"/>
        </w:rPr>
      </w:pPr>
      <w:r w:rsidRPr="007606CD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</w:t>
      </w:r>
      <w:r w:rsidRPr="00760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CD">
        <w:rPr>
          <w:rFonts w:ascii="Times New Roman" w:hAnsi="Times New Roman" w:cs="Times New Roman"/>
          <w:sz w:val="24"/>
          <w:szCs w:val="24"/>
        </w:rPr>
        <w:t>произвести с победителем</w:t>
      </w:r>
      <w:proofErr w:type="gramStart"/>
      <w:r w:rsidRPr="007606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157" w:rsidRDefault="00D45157" w:rsidP="00D45157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ЛОТ №1</w:t>
      </w:r>
      <w:r w:rsidR="008A34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ТОО «</w:t>
      </w:r>
      <w:proofErr w:type="spellStart"/>
      <w:r w:rsidR="008A34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ОрдаМед</w:t>
      </w:r>
      <w:proofErr w:type="spellEnd"/>
      <w:r w:rsidR="008A34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Петропавловск» г</w:t>
      </w:r>
      <w:proofErr w:type="gramStart"/>
      <w:r w:rsidR="008A34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.П</w:t>
      </w:r>
      <w:proofErr w:type="gramEnd"/>
      <w:r w:rsidR="008A34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етропавловск ,ул.Чкалова д.48 оф.222</w:t>
      </w:r>
    </w:p>
    <w:p w:rsidR="00DE4659" w:rsidRDefault="00DE4659" w:rsidP="00D45157">
      <w:pPr>
        <w:pStyle w:val="a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A27BD">
        <w:rPr>
          <w:rFonts w:ascii="Times New Roman" w:hAnsi="Times New Roman"/>
          <w:b/>
          <w:sz w:val="24"/>
          <w:szCs w:val="24"/>
        </w:rPr>
        <w:t>ЛОТ №</w:t>
      </w:r>
      <w:r>
        <w:rPr>
          <w:rFonts w:ascii="Times New Roman" w:hAnsi="Times New Roman"/>
          <w:b/>
          <w:sz w:val="24"/>
          <w:szCs w:val="24"/>
        </w:rPr>
        <w:t>2-17 ТОО «</w:t>
      </w:r>
      <w:proofErr w:type="spellStart"/>
      <w:r>
        <w:rPr>
          <w:rFonts w:ascii="Times New Roman" w:hAnsi="Times New Roman"/>
          <w:b/>
          <w:sz w:val="24"/>
          <w:szCs w:val="24"/>
        </w:rPr>
        <w:t>Праймер</w:t>
      </w:r>
      <w:proofErr w:type="spellEnd"/>
      <w:r>
        <w:rPr>
          <w:rFonts w:ascii="Times New Roman" w:hAnsi="Times New Roman"/>
          <w:b/>
          <w:sz w:val="24"/>
          <w:szCs w:val="24"/>
        </w:rPr>
        <w:t>» г.Петропавловск, ул.</w:t>
      </w:r>
      <w:r w:rsidR="00047DAD">
        <w:rPr>
          <w:rFonts w:ascii="Times New Roman" w:hAnsi="Times New Roman"/>
          <w:b/>
          <w:sz w:val="24"/>
          <w:szCs w:val="24"/>
        </w:rPr>
        <w:t>Н.Назарбаева 238</w:t>
      </w:r>
    </w:p>
    <w:p w:rsidR="00D45157" w:rsidRPr="0000766D" w:rsidRDefault="00D45157" w:rsidP="00D4515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6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7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</w:t>
      </w:r>
      <w:r w:rsidRPr="0000766D">
        <w:rPr>
          <w:rFonts w:ascii="Times New Roman" w:eastAsia="Times New Roman" w:hAnsi="Times New Roman"/>
        </w:rPr>
        <w:lastRenderedPageBreak/>
        <w:t xml:space="preserve">нотариально засвидетельствованную копию соответствующего </w:t>
      </w:r>
      <w:hyperlink r:id="rId8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9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D45157" w:rsidRDefault="00D45157" w:rsidP="00D45157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 xml:space="preserve">3) копию свидетельства о государственной регистрации (перерегистрации) юридического лица либо </w:t>
      </w:r>
      <w:hyperlink r:id="rId10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  <w:t xml:space="preserve">5) </w:t>
      </w:r>
      <w:hyperlink r:id="rId11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2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D45157" w:rsidRPr="001D527C" w:rsidRDefault="00D45157" w:rsidP="00D45157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D45157" w:rsidRDefault="00D45157" w:rsidP="00D45157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p w:rsidR="00D45157" w:rsidRPr="00DB5288" w:rsidRDefault="00D45157" w:rsidP="00D45157">
      <w:pPr>
        <w:spacing w:after="0"/>
        <w:jc w:val="center"/>
        <w:rPr>
          <w:rFonts w:ascii="Times New Roman" w:eastAsia="Times New Roman" w:hAnsi="Times New Roman"/>
        </w:rPr>
      </w:pPr>
      <w:r w:rsidRPr="00DB5288">
        <w:rPr>
          <w:rFonts w:ascii="Times New Roman" w:eastAsia="Times New Roman" w:hAnsi="Times New Roman"/>
        </w:rPr>
        <w:t>8) документы, подтверждающие соответствие потенциального поставщика квалификационным требованиям, установленным пунктом 13 настоящих Правил;</w:t>
      </w:r>
    </w:p>
    <w:p w:rsidR="00B066D8" w:rsidRPr="00D76B48" w:rsidRDefault="00D45157" w:rsidP="00D76B48">
      <w:pPr>
        <w:spacing w:after="0"/>
        <w:jc w:val="center"/>
        <w:rPr>
          <w:rFonts w:ascii="Times New Roman" w:eastAsia="Times New Roman" w:hAnsi="Times New Roman"/>
        </w:rPr>
      </w:pPr>
      <w:r w:rsidRPr="00DB5288">
        <w:rPr>
          <w:rFonts w:ascii="Times New Roman" w:eastAsia="Times New Roman" w:hAnsi="Times New Roman"/>
        </w:rPr>
        <w:t xml:space="preserve">      9) при закупе фармацевтических услуг документы, подтверждающие соответствие соисполнителя квалификационным требованиям, установленным пунктом 14 настоящих Правил.</w:t>
      </w:r>
    </w:p>
    <w:sectPr w:rsidR="00B066D8" w:rsidRPr="00D76B48" w:rsidSect="008307A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7A2"/>
    <w:rsid w:val="00003D5C"/>
    <w:rsid w:val="00005A2C"/>
    <w:rsid w:val="0002539F"/>
    <w:rsid w:val="00031E96"/>
    <w:rsid w:val="00041FD6"/>
    <w:rsid w:val="00047DAD"/>
    <w:rsid w:val="00062932"/>
    <w:rsid w:val="0006401B"/>
    <w:rsid w:val="00075D14"/>
    <w:rsid w:val="00076E2A"/>
    <w:rsid w:val="00081D27"/>
    <w:rsid w:val="00082FDC"/>
    <w:rsid w:val="000A1CB8"/>
    <w:rsid w:val="000B39AA"/>
    <w:rsid w:val="000B6053"/>
    <w:rsid w:val="000B7B95"/>
    <w:rsid w:val="000C3B72"/>
    <w:rsid w:val="000D23B9"/>
    <w:rsid w:val="000D463E"/>
    <w:rsid w:val="000E01B2"/>
    <w:rsid w:val="000F2EC9"/>
    <w:rsid w:val="000F3066"/>
    <w:rsid w:val="00111479"/>
    <w:rsid w:val="00112152"/>
    <w:rsid w:val="001228AE"/>
    <w:rsid w:val="00130F4A"/>
    <w:rsid w:val="001333EF"/>
    <w:rsid w:val="0014215E"/>
    <w:rsid w:val="00142592"/>
    <w:rsid w:val="00152E30"/>
    <w:rsid w:val="00155AEC"/>
    <w:rsid w:val="001670D8"/>
    <w:rsid w:val="00172B3F"/>
    <w:rsid w:val="00184A8E"/>
    <w:rsid w:val="001A1B27"/>
    <w:rsid w:val="001A614F"/>
    <w:rsid w:val="001A7BAA"/>
    <w:rsid w:val="001C599A"/>
    <w:rsid w:val="001E24A7"/>
    <w:rsid w:val="001F0DFF"/>
    <w:rsid w:val="00216EFB"/>
    <w:rsid w:val="0022185F"/>
    <w:rsid w:val="00223EAA"/>
    <w:rsid w:val="00230AEE"/>
    <w:rsid w:val="00254B88"/>
    <w:rsid w:val="00256547"/>
    <w:rsid w:val="00264518"/>
    <w:rsid w:val="00266282"/>
    <w:rsid w:val="00270572"/>
    <w:rsid w:val="00275FFC"/>
    <w:rsid w:val="0028186D"/>
    <w:rsid w:val="002827FB"/>
    <w:rsid w:val="00283BE2"/>
    <w:rsid w:val="00292F96"/>
    <w:rsid w:val="00296AB1"/>
    <w:rsid w:val="002C0A77"/>
    <w:rsid w:val="002C3168"/>
    <w:rsid w:val="002E18DC"/>
    <w:rsid w:val="002F1AA0"/>
    <w:rsid w:val="00322C74"/>
    <w:rsid w:val="0032629D"/>
    <w:rsid w:val="00341C4D"/>
    <w:rsid w:val="003516D0"/>
    <w:rsid w:val="00357567"/>
    <w:rsid w:val="003727AA"/>
    <w:rsid w:val="0037351E"/>
    <w:rsid w:val="003745D1"/>
    <w:rsid w:val="003A3D1A"/>
    <w:rsid w:val="003B15BA"/>
    <w:rsid w:val="003C15AD"/>
    <w:rsid w:val="003C3064"/>
    <w:rsid w:val="003D1C15"/>
    <w:rsid w:val="003D75D3"/>
    <w:rsid w:val="003F4BDD"/>
    <w:rsid w:val="00425BF2"/>
    <w:rsid w:val="00431781"/>
    <w:rsid w:val="004361A1"/>
    <w:rsid w:val="004411FD"/>
    <w:rsid w:val="004620FD"/>
    <w:rsid w:val="0046600B"/>
    <w:rsid w:val="004729E4"/>
    <w:rsid w:val="00485355"/>
    <w:rsid w:val="00493819"/>
    <w:rsid w:val="004A5C4F"/>
    <w:rsid w:val="004B74BC"/>
    <w:rsid w:val="004C3DA3"/>
    <w:rsid w:val="004C6989"/>
    <w:rsid w:val="004C6E2E"/>
    <w:rsid w:val="004D2930"/>
    <w:rsid w:val="004E1C48"/>
    <w:rsid w:val="004E40C9"/>
    <w:rsid w:val="004E4AD2"/>
    <w:rsid w:val="004F2C37"/>
    <w:rsid w:val="005208A5"/>
    <w:rsid w:val="005376DA"/>
    <w:rsid w:val="00544096"/>
    <w:rsid w:val="00556584"/>
    <w:rsid w:val="0055710B"/>
    <w:rsid w:val="005834EA"/>
    <w:rsid w:val="0059295D"/>
    <w:rsid w:val="005929BD"/>
    <w:rsid w:val="00597221"/>
    <w:rsid w:val="005A2D7F"/>
    <w:rsid w:val="005A645D"/>
    <w:rsid w:val="005A7F1F"/>
    <w:rsid w:val="005B00A6"/>
    <w:rsid w:val="005B2ABA"/>
    <w:rsid w:val="005B53E3"/>
    <w:rsid w:val="005C3BD6"/>
    <w:rsid w:val="005D1797"/>
    <w:rsid w:val="005D7B18"/>
    <w:rsid w:val="005E5643"/>
    <w:rsid w:val="00612BFE"/>
    <w:rsid w:val="00613453"/>
    <w:rsid w:val="0061503A"/>
    <w:rsid w:val="00621ACF"/>
    <w:rsid w:val="006237A0"/>
    <w:rsid w:val="00626095"/>
    <w:rsid w:val="00633743"/>
    <w:rsid w:val="006343E2"/>
    <w:rsid w:val="00635562"/>
    <w:rsid w:val="00653263"/>
    <w:rsid w:val="00661FCD"/>
    <w:rsid w:val="0066375C"/>
    <w:rsid w:val="00663F0F"/>
    <w:rsid w:val="00665AED"/>
    <w:rsid w:val="0066629E"/>
    <w:rsid w:val="006918B9"/>
    <w:rsid w:val="00691BDE"/>
    <w:rsid w:val="006A50C8"/>
    <w:rsid w:val="006F39D0"/>
    <w:rsid w:val="0070292F"/>
    <w:rsid w:val="0070328B"/>
    <w:rsid w:val="00705B1F"/>
    <w:rsid w:val="007077EE"/>
    <w:rsid w:val="00715EFD"/>
    <w:rsid w:val="0071643E"/>
    <w:rsid w:val="00722B3F"/>
    <w:rsid w:val="00724EAA"/>
    <w:rsid w:val="007465E1"/>
    <w:rsid w:val="007470ED"/>
    <w:rsid w:val="00747796"/>
    <w:rsid w:val="00755874"/>
    <w:rsid w:val="00756F4D"/>
    <w:rsid w:val="007606CD"/>
    <w:rsid w:val="00760EF2"/>
    <w:rsid w:val="007960B6"/>
    <w:rsid w:val="007A3F3F"/>
    <w:rsid w:val="007B477D"/>
    <w:rsid w:val="007C7636"/>
    <w:rsid w:val="007D1F32"/>
    <w:rsid w:val="007D274E"/>
    <w:rsid w:val="007E23C7"/>
    <w:rsid w:val="007F4C82"/>
    <w:rsid w:val="007F5077"/>
    <w:rsid w:val="007F54DC"/>
    <w:rsid w:val="0080267B"/>
    <w:rsid w:val="008079C0"/>
    <w:rsid w:val="008307A2"/>
    <w:rsid w:val="00834226"/>
    <w:rsid w:val="00841476"/>
    <w:rsid w:val="00841C14"/>
    <w:rsid w:val="0085271A"/>
    <w:rsid w:val="00853667"/>
    <w:rsid w:val="00880F64"/>
    <w:rsid w:val="00884C22"/>
    <w:rsid w:val="0088559E"/>
    <w:rsid w:val="00887703"/>
    <w:rsid w:val="008879D3"/>
    <w:rsid w:val="00890FBD"/>
    <w:rsid w:val="00895C29"/>
    <w:rsid w:val="008A343A"/>
    <w:rsid w:val="008C6F77"/>
    <w:rsid w:val="008D6EB5"/>
    <w:rsid w:val="008F1285"/>
    <w:rsid w:val="008F2AA6"/>
    <w:rsid w:val="009068FD"/>
    <w:rsid w:val="00910E2C"/>
    <w:rsid w:val="009130C8"/>
    <w:rsid w:val="00917018"/>
    <w:rsid w:val="00922070"/>
    <w:rsid w:val="0095329C"/>
    <w:rsid w:val="0095406B"/>
    <w:rsid w:val="00965667"/>
    <w:rsid w:val="00976F85"/>
    <w:rsid w:val="00984AD1"/>
    <w:rsid w:val="009A4BDA"/>
    <w:rsid w:val="009B0D1E"/>
    <w:rsid w:val="009C0F3D"/>
    <w:rsid w:val="009D425F"/>
    <w:rsid w:val="009D6D97"/>
    <w:rsid w:val="009F3E4C"/>
    <w:rsid w:val="00A04451"/>
    <w:rsid w:val="00A079EF"/>
    <w:rsid w:val="00A11242"/>
    <w:rsid w:val="00A152CA"/>
    <w:rsid w:val="00A2468E"/>
    <w:rsid w:val="00A32291"/>
    <w:rsid w:val="00A34238"/>
    <w:rsid w:val="00A3550B"/>
    <w:rsid w:val="00A41773"/>
    <w:rsid w:val="00A44437"/>
    <w:rsid w:val="00A4489C"/>
    <w:rsid w:val="00A6429B"/>
    <w:rsid w:val="00A64C37"/>
    <w:rsid w:val="00A71AE5"/>
    <w:rsid w:val="00A7219D"/>
    <w:rsid w:val="00AB626A"/>
    <w:rsid w:val="00AC14C2"/>
    <w:rsid w:val="00AC54CB"/>
    <w:rsid w:val="00AD799B"/>
    <w:rsid w:val="00B0542F"/>
    <w:rsid w:val="00B066D8"/>
    <w:rsid w:val="00B162EF"/>
    <w:rsid w:val="00B24BCE"/>
    <w:rsid w:val="00B34039"/>
    <w:rsid w:val="00B34A7A"/>
    <w:rsid w:val="00B64FAE"/>
    <w:rsid w:val="00B84BB7"/>
    <w:rsid w:val="00BA3522"/>
    <w:rsid w:val="00BA4988"/>
    <w:rsid w:val="00BA784E"/>
    <w:rsid w:val="00BC003E"/>
    <w:rsid w:val="00BC3BA2"/>
    <w:rsid w:val="00BD0C22"/>
    <w:rsid w:val="00BD1429"/>
    <w:rsid w:val="00BD1DCA"/>
    <w:rsid w:val="00BD4FAA"/>
    <w:rsid w:val="00BD6880"/>
    <w:rsid w:val="00BE2C50"/>
    <w:rsid w:val="00BE2E38"/>
    <w:rsid w:val="00C00B1F"/>
    <w:rsid w:val="00C27D65"/>
    <w:rsid w:val="00C323C0"/>
    <w:rsid w:val="00C4158C"/>
    <w:rsid w:val="00C575CC"/>
    <w:rsid w:val="00C60191"/>
    <w:rsid w:val="00C73D20"/>
    <w:rsid w:val="00C823A8"/>
    <w:rsid w:val="00C916F1"/>
    <w:rsid w:val="00CA73BD"/>
    <w:rsid w:val="00CB63E4"/>
    <w:rsid w:val="00CD39A2"/>
    <w:rsid w:val="00CE7A5D"/>
    <w:rsid w:val="00CF602C"/>
    <w:rsid w:val="00D03442"/>
    <w:rsid w:val="00D06577"/>
    <w:rsid w:val="00D1259D"/>
    <w:rsid w:val="00D33D75"/>
    <w:rsid w:val="00D412DF"/>
    <w:rsid w:val="00D45157"/>
    <w:rsid w:val="00D50830"/>
    <w:rsid w:val="00D64D85"/>
    <w:rsid w:val="00D76B48"/>
    <w:rsid w:val="00D84F5B"/>
    <w:rsid w:val="00D8632E"/>
    <w:rsid w:val="00DA3447"/>
    <w:rsid w:val="00DC763E"/>
    <w:rsid w:val="00DE4659"/>
    <w:rsid w:val="00DF0264"/>
    <w:rsid w:val="00E2665A"/>
    <w:rsid w:val="00E351B0"/>
    <w:rsid w:val="00E44006"/>
    <w:rsid w:val="00E45740"/>
    <w:rsid w:val="00E476E9"/>
    <w:rsid w:val="00E5391C"/>
    <w:rsid w:val="00E577A5"/>
    <w:rsid w:val="00E76848"/>
    <w:rsid w:val="00E90B8C"/>
    <w:rsid w:val="00EA09DA"/>
    <w:rsid w:val="00EA6E98"/>
    <w:rsid w:val="00EB311E"/>
    <w:rsid w:val="00EC14A6"/>
    <w:rsid w:val="00EC4055"/>
    <w:rsid w:val="00EC5C24"/>
    <w:rsid w:val="00EE2556"/>
    <w:rsid w:val="00EF0C34"/>
    <w:rsid w:val="00EF1E66"/>
    <w:rsid w:val="00EF4A39"/>
    <w:rsid w:val="00F0368B"/>
    <w:rsid w:val="00F12FF1"/>
    <w:rsid w:val="00F32219"/>
    <w:rsid w:val="00F64E6F"/>
    <w:rsid w:val="00F702BF"/>
    <w:rsid w:val="00F7715D"/>
    <w:rsid w:val="00FA3D19"/>
    <w:rsid w:val="00FA743C"/>
    <w:rsid w:val="00FB0069"/>
    <w:rsid w:val="00FB21F3"/>
    <w:rsid w:val="00FB551C"/>
    <w:rsid w:val="00FE789A"/>
    <w:rsid w:val="00FF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Мой"/>
    <w:link w:val="a5"/>
    <w:uiPriority w:val="1"/>
    <w:qFormat/>
    <w:rsid w:val="008307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  <w:style w:type="paragraph" w:customStyle="1" w:styleId="a9">
    <w:name w:val="Базовый"/>
    <w:rsid w:val="00AB626A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75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aliases w:val="Мой Знак"/>
    <w:link w:val="a4"/>
    <w:uiPriority w:val="1"/>
    <w:locked/>
    <w:rsid w:val="00292F96"/>
  </w:style>
  <w:style w:type="character" w:customStyle="1" w:styleId="2TimesNewRoman105pt">
    <w:name w:val="Основной текст (2) + Times New Roman;10;5 pt"/>
    <w:basedOn w:val="a0"/>
    <w:rsid w:val="0006293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hyperlink" Target="http://adilet.zan.kz/rus/docs/V15000112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080005446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500011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4000002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0DD9A-8172-419C-AFB1-00ED4445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9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Buhgalter</cp:lastModifiedBy>
  <cp:revision>245</cp:revision>
  <dcterms:created xsi:type="dcterms:W3CDTF">2019-09-04T04:45:00Z</dcterms:created>
  <dcterms:modified xsi:type="dcterms:W3CDTF">2021-04-08T09:49:00Z</dcterms:modified>
</cp:coreProperties>
</file>